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D6F" w:rsidRDefault="00F95EFE">
      <w:pPr>
        <w:spacing w:line="360" w:lineRule="auto"/>
        <w:jc w:val="center"/>
        <w:rPr>
          <w:rFonts w:ascii="宋体" w:hAnsi="宋体"/>
          <w:b/>
          <w:bCs/>
          <w:sz w:val="24"/>
        </w:rPr>
      </w:pPr>
      <w:bookmarkStart w:id="0" w:name="_GoBack"/>
      <w:r>
        <w:rPr>
          <w:rFonts w:ascii="Arial" w:hAnsi="Arial" w:cs="Arial" w:hint="eastAsia"/>
          <w:b/>
          <w:color w:val="000000"/>
          <w:sz w:val="24"/>
        </w:rPr>
        <w:t>中智集体户口迁入申请书</w:t>
      </w:r>
      <w:bookmarkEnd w:id="0"/>
    </w:p>
    <w:p w:rsidR="00D84D6F" w:rsidRDefault="00F95EF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中国国际技术智力合作集团有限公司：</w:t>
      </w:r>
    </w:p>
    <w:p w:rsidR="00D84D6F" w:rsidRDefault="00F95EFE">
      <w:pPr>
        <w:spacing w:line="360" w:lineRule="auto"/>
        <w:ind w:firstLine="42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本人</w:t>
      </w:r>
      <w:r>
        <w:rPr>
          <w:rFonts w:ascii="宋体" w:hAnsi="宋体" w:hint="eastAsia"/>
          <w:sz w:val="18"/>
          <w:szCs w:val="18"/>
          <w:u w:val="single"/>
        </w:rPr>
        <w:t xml:space="preserve">          </w:t>
      </w:r>
      <w:r>
        <w:rPr>
          <w:rFonts w:ascii="宋体" w:hAnsi="宋体" w:hint="eastAsia"/>
          <w:sz w:val="18"/>
          <w:szCs w:val="18"/>
        </w:rPr>
        <w:t>（姓名），身份证号码</w:t>
      </w:r>
      <w:r>
        <w:rPr>
          <w:rFonts w:ascii="宋体" w:hAnsi="宋体" w:hint="eastAsia"/>
          <w:sz w:val="18"/>
          <w:szCs w:val="18"/>
          <w:u w:val="single"/>
        </w:rPr>
        <w:t xml:space="preserve">                  </w:t>
      </w:r>
      <w:r>
        <w:rPr>
          <w:rFonts w:ascii="宋体" w:hAnsi="宋体" w:hint="eastAsia"/>
          <w:sz w:val="18"/>
          <w:szCs w:val="18"/>
        </w:rPr>
        <w:t>，现住址：</w:t>
      </w:r>
      <w:r>
        <w:rPr>
          <w:rFonts w:ascii="宋体" w:hAnsi="宋体" w:hint="eastAsia"/>
          <w:sz w:val="18"/>
          <w:szCs w:val="18"/>
          <w:u w:val="single"/>
        </w:rPr>
        <w:t xml:space="preserve">                             </w:t>
      </w:r>
      <w:r>
        <w:rPr>
          <w:rFonts w:ascii="宋体" w:hAnsi="宋体" w:hint="eastAsia"/>
          <w:sz w:val="18"/>
          <w:szCs w:val="18"/>
        </w:rPr>
        <w:t>，</w:t>
      </w:r>
    </w:p>
    <w:p w:rsidR="00D84D6F" w:rsidRDefault="00F95EFE"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（住房性质：自有，租赁，借住，其他：</w:t>
      </w:r>
      <w:r>
        <w:rPr>
          <w:rFonts w:ascii="宋体" w:hAnsi="宋体" w:hint="eastAsia"/>
          <w:sz w:val="18"/>
          <w:szCs w:val="18"/>
          <w:u w:val="single"/>
        </w:rPr>
        <w:t xml:space="preserve">        </w:t>
      </w:r>
      <w:r>
        <w:rPr>
          <w:rFonts w:ascii="宋体" w:hAnsi="宋体" w:hint="eastAsia"/>
          <w:sz w:val="18"/>
          <w:szCs w:val="18"/>
        </w:rPr>
        <w:t>）。人事档案已转入中智公司管理，因不具备落户条件，现申请通过</w:t>
      </w:r>
      <w:r>
        <w:rPr>
          <w:rFonts w:ascii="宋体" w:hAnsi="宋体" w:hint="eastAsia"/>
          <w:sz w:val="18"/>
          <w:szCs w:val="18"/>
          <w:u w:val="single"/>
        </w:rPr>
        <w:t xml:space="preserve">                    </w:t>
      </w:r>
      <w:r>
        <w:rPr>
          <w:rFonts w:ascii="宋体" w:hAnsi="宋体" w:hint="eastAsia"/>
          <w:sz w:val="18"/>
          <w:szCs w:val="18"/>
        </w:rPr>
        <w:t>公司将本人户口迁入贵司集体户内</w:t>
      </w:r>
      <w:r>
        <w:rPr>
          <w:rFonts w:ascii="宋体" w:hAnsi="宋体" w:hint="eastAsia"/>
          <w:b/>
          <w:sz w:val="18"/>
          <w:szCs w:val="18"/>
        </w:rPr>
        <w:t>，知悉</w:t>
      </w:r>
      <w:r>
        <w:rPr>
          <w:rFonts w:ascii="宋体" w:hAnsi="宋体" w:hint="eastAsia"/>
          <w:sz w:val="18"/>
          <w:szCs w:val="18"/>
        </w:rPr>
        <w:t>并同意以下条款：</w:t>
      </w:r>
    </w:p>
    <w:p w:rsidR="00D84D6F" w:rsidRDefault="00F95EFE">
      <w:pPr>
        <w:numPr>
          <w:ilvl w:val="0"/>
          <w:numId w:val="1"/>
        </w:numPr>
        <w:spacing w:line="360" w:lineRule="auto"/>
        <w:ind w:firstLine="42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本人承诺至今无违法违纪行为，并保证集体户口在中智管理期间不违反国家法律法规，否则主动将户口</w:t>
      </w:r>
      <w:proofErr w:type="gramStart"/>
      <w:r>
        <w:rPr>
          <w:rFonts w:ascii="宋体" w:hAnsi="宋体" w:hint="eastAsia"/>
          <w:sz w:val="18"/>
          <w:szCs w:val="18"/>
        </w:rPr>
        <w:t>从中智</w:t>
      </w:r>
      <w:proofErr w:type="gramEnd"/>
      <w:r>
        <w:rPr>
          <w:rFonts w:ascii="宋体" w:hAnsi="宋体" w:hint="eastAsia"/>
          <w:sz w:val="18"/>
          <w:szCs w:val="18"/>
        </w:rPr>
        <w:t>集体户迁出，如未迁出，同意中智不再办理与本人集体户相关的一切业务，并上报公安机关予以处理。</w:t>
      </w:r>
    </w:p>
    <w:p w:rsidR="00D84D6F" w:rsidRDefault="00F95EFE">
      <w:pPr>
        <w:spacing w:line="360" w:lineRule="auto"/>
        <w:ind w:firstLine="42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2、本人承诺集体户口在贵司管理期间，接受并遵守贵司集体户口管理规定，积极协助和配合贵司的户籍管理工作。</w:t>
      </w:r>
    </w:p>
    <w:p w:rsidR="00D84D6F" w:rsidRDefault="00F95EFE">
      <w:pPr>
        <w:spacing w:line="360" w:lineRule="auto"/>
        <w:ind w:firstLine="42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3、本人承诺在职期间具备</w:t>
      </w:r>
      <w:proofErr w:type="gramStart"/>
      <w:r>
        <w:rPr>
          <w:rFonts w:ascii="宋体" w:hAnsi="宋体" w:hint="eastAsia"/>
          <w:sz w:val="18"/>
          <w:szCs w:val="18"/>
        </w:rPr>
        <w:t>落家庭户条件</w:t>
      </w:r>
      <w:proofErr w:type="gramEnd"/>
      <w:r>
        <w:rPr>
          <w:rFonts w:ascii="宋体" w:hAnsi="宋体" w:hint="eastAsia"/>
          <w:sz w:val="18"/>
          <w:szCs w:val="18"/>
        </w:rPr>
        <w:t>后，于符合条件</w:t>
      </w:r>
      <w:proofErr w:type="gramStart"/>
      <w:r>
        <w:rPr>
          <w:rFonts w:ascii="宋体" w:hAnsi="宋体" w:hint="eastAsia"/>
          <w:sz w:val="18"/>
          <w:szCs w:val="18"/>
        </w:rPr>
        <w:t>当月到贵司办理</w:t>
      </w:r>
      <w:proofErr w:type="gramEnd"/>
      <w:r>
        <w:rPr>
          <w:rFonts w:ascii="宋体" w:hAnsi="宋体" w:hint="eastAsia"/>
          <w:sz w:val="18"/>
          <w:szCs w:val="18"/>
        </w:rPr>
        <w:t>户口迁出手续。若因本人自行落户未告知中智公司产生的后果与贵司无关。</w:t>
      </w:r>
    </w:p>
    <w:p w:rsidR="00D84D6F" w:rsidRDefault="00F95EFE">
      <w:pPr>
        <w:spacing w:line="360" w:lineRule="auto"/>
        <w:ind w:firstLine="420"/>
        <w:rPr>
          <w:rFonts w:ascii="宋体" w:hAnsi="宋体"/>
          <w:b/>
          <w:bCs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4、本人与所在公司劳动关系解除或终止后，或本人所在公司与中</w:t>
      </w:r>
      <w:proofErr w:type="gramStart"/>
      <w:r>
        <w:rPr>
          <w:rFonts w:ascii="宋体" w:hAnsi="宋体" w:hint="eastAsia"/>
          <w:sz w:val="18"/>
          <w:szCs w:val="18"/>
        </w:rPr>
        <w:t>智人事</w:t>
      </w:r>
      <w:proofErr w:type="gramEnd"/>
      <w:r>
        <w:rPr>
          <w:rFonts w:ascii="宋体" w:hAnsi="宋体" w:hint="eastAsia"/>
          <w:sz w:val="18"/>
          <w:szCs w:val="18"/>
        </w:rPr>
        <w:t>代理合同（或协议）解除或终（中）止后，承诺在解除或终（中）止</w:t>
      </w:r>
      <w:proofErr w:type="gramStart"/>
      <w:r>
        <w:rPr>
          <w:rFonts w:ascii="宋体" w:hAnsi="宋体" w:hint="eastAsia"/>
          <w:sz w:val="18"/>
          <w:szCs w:val="18"/>
        </w:rPr>
        <w:t>当月将</w:t>
      </w:r>
      <w:proofErr w:type="gramEnd"/>
      <w:r>
        <w:rPr>
          <w:rFonts w:ascii="宋体" w:hAnsi="宋体" w:hint="eastAsia"/>
          <w:sz w:val="18"/>
          <w:szCs w:val="18"/>
        </w:rPr>
        <w:t>户口从贵司集体户迁出</w:t>
      </w:r>
      <w:r>
        <w:rPr>
          <w:rFonts w:ascii="宋体" w:hAnsi="宋体" w:hint="eastAsia"/>
          <w:b/>
          <w:bCs/>
          <w:sz w:val="18"/>
          <w:szCs w:val="18"/>
        </w:rPr>
        <w:t>。</w:t>
      </w:r>
    </w:p>
    <w:p w:rsidR="00D84D6F" w:rsidRDefault="00F95EFE">
      <w:pPr>
        <w:spacing w:line="360" w:lineRule="auto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5、本人联系方式变更后，将及时通知中智。因未及时通知导致的户口业务问题，由本人负责。</w:t>
      </w:r>
    </w:p>
    <w:p w:rsidR="00D84D6F" w:rsidRDefault="00F95EFE">
      <w:pPr>
        <w:spacing w:line="360" w:lineRule="auto"/>
        <w:ind w:firstLineChars="200" w:firstLine="360"/>
        <w:rPr>
          <w:rFonts w:ascii="宋体" w:hAnsi="宋体"/>
          <w:b/>
          <w:szCs w:val="21"/>
        </w:rPr>
      </w:pPr>
      <w:r>
        <w:rPr>
          <w:rFonts w:ascii="宋体" w:hAnsi="宋体" w:hint="eastAsia"/>
          <w:sz w:val="18"/>
          <w:szCs w:val="18"/>
        </w:rPr>
        <w:t>6、本人集体户口在中智管理期间咨询、办理户籍相关业务，均先与中智公司户籍员联系确认。</w:t>
      </w:r>
    </w:p>
    <w:p w:rsidR="00D84D6F" w:rsidRDefault="00F95EFE">
      <w:pPr>
        <w:spacing w:line="360" w:lineRule="auto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 w:hint="eastAsia"/>
          <w:b/>
          <w:color w:val="000000"/>
          <w:sz w:val="24"/>
        </w:rPr>
        <w:t>声</w:t>
      </w:r>
      <w:r>
        <w:rPr>
          <w:rFonts w:ascii="Arial" w:hAnsi="Arial" w:cs="Arial" w:hint="eastAsia"/>
          <w:b/>
          <w:color w:val="000000"/>
          <w:sz w:val="24"/>
        </w:rPr>
        <w:t xml:space="preserve">    </w:t>
      </w:r>
      <w:r>
        <w:rPr>
          <w:rFonts w:ascii="Arial" w:hAnsi="Arial" w:cs="Arial" w:hint="eastAsia"/>
          <w:b/>
          <w:color w:val="000000"/>
          <w:sz w:val="24"/>
        </w:rPr>
        <w:t>明</w:t>
      </w:r>
    </w:p>
    <w:p w:rsidR="00207C61" w:rsidRDefault="00F95EFE">
      <w:pPr>
        <w:spacing w:line="360" w:lineRule="auto"/>
        <w:ind w:firstLine="42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1、办理落户期间，对于有犯罪记录、不良记录或需要国家机关特殊监管的人员，一经发现，中智公司不予办理落户手续。</w:t>
      </w:r>
    </w:p>
    <w:p w:rsidR="00207C61" w:rsidRDefault="00F95EFE">
      <w:pPr>
        <w:spacing w:line="360" w:lineRule="auto"/>
        <w:ind w:firstLine="42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2、对于符合下列户口迁出条件之一的集体户员工，中智公司有权限制其在一定期限内迁出至居民户或其他集体户。根据公安机关要求，人才集体户口无法迁出至公共户。逾期未办理户口迁出手续的，中智公司将停止办理除户口迁出之外的集体户口相关业务，并上报公安机关予以处理。</w:t>
      </w:r>
    </w:p>
    <w:p w:rsidR="00D84D6F" w:rsidRDefault="00F95EFE">
      <w:pPr>
        <w:pStyle w:val="a6"/>
        <w:numPr>
          <w:ilvl w:val="0"/>
          <w:numId w:val="2"/>
        </w:numPr>
        <w:spacing w:line="360" w:lineRule="auto"/>
        <w:ind w:left="851" w:firstLineChars="0" w:hanging="284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员工与所在公司劳动关系解除或终止的；</w:t>
      </w:r>
    </w:p>
    <w:p w:rsidR="00D84D6F" w:rsidRDefault="00F95EFE">
      <w:pPr>
        <w:pStyle w:val="a6"/>
        <w:numPr>
          <w:ilvl w:val="0"/>
          <w:numId w:val="2"/>
        </w:numPr>
        <w:spacing w:line="360" w:lineRule="auto"/>
        <w:ind w:left="851" w:firstLineChars="0" w:hanging="284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员工所在公司与中</w:t>
      </w:r>
      <w:proofErr w:type="gramStart"/>
      <w:r>
        <w:rPr>
          <w:rFonts w:ascii="宋体" w:hAnsi="宋体" w:hint="eastAsia"/>
          <w:sz w:val="18"/>
          <w:szCs w:val="18"/>
        </w:rPr>
        <w:t>智人事</w:t>
      </w:r>
      <w:proofErr w:type="gramEnd"/>
      <w:r>
        <w:rPr>
          <w:rFonts w:ascii="宋体" w:hAnsi="宋体" w:hint="eastAsia"/>
          <w:sz w:val="18"/>
          <w:szCs w:val="18"/>
        </w:rPr>
        <w:t>代理合同（或协议）解除或终（中）止的；</w:t>
      </w:r>
    </w:p>
    <w:p w:rsidR="00D84D6F" w:rsidRDefault="00F95EFE">
      <w:pPr>
        <w:pStyle w:val="a6"/>
        <w:numPr>
          <w:ilvl w:val="0"/>
          <w:numId w:val="2"/>
        </w:numPr>
        <w:spacing w:line="360" w:lineRule="auto"/>
        <w:ind w:left="851" w:firstLineChars="0" w:hanging="284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员工的人事档案</w:t>
      </w:r>
      <w:proofErr w:type="gramStart"/>
      <w:r>
        <w:rPr>
          <w:rFonts w:ascii="宋体" w:hAnsi="宋体" w:hint="eastAsia"/>
          <w:sz w:val="18"/>
          <w:szCs w:val="18"/>
        </w:rPr>
        <w:t>从中智</w:t>
      </w:r>
      <w:proofErr w:type="gramEnd"/>
      <w:r>
        <w:rPr>
          <w:rFonts w:ascii="宋体" w:hAnsi="宋体" w:hint="eastAsia"/>
          <w:sz w:val="18"/>
          <w:szCs w:val="18"/>
        </w:rPr>
        <w:t>公司转出的；</w:t>
      </w:r>
    </w:p>
    <w:p w:rsidR="00D84D6F" w:rsidRDefault="00F95EFE">
      <w:pPr>
        <w:pStyle w:val="a6"/>
        <w:numPr>
          <w:ilvl w:val="0"/>
          <w:numId w:val="2"/>
        </w:numPr>
        <w:spacing w:line="360" w:lineRule="auto"/>
        <w:ind w:left="851" w:firstLineChars="0" w:hanging="284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员工本人或直系亲属在北京市内有房产的；</w:t>
      </w:r>
    </w:p>
    <w:p w:rsidR="00D84D6F" w:rsidRDefault="00F95EFE">
      <w:pPr>
        <w:pStyle w:val="a6"/>
        <w:numPr>
          <w:ilvl w:val="0"/>
          <w:numId w:val="2"/>
        </w:numPr>
        <w:spacing w:line="360" w:lineRule="auto"/>
        <w:ind w:left="851" w:firstLineChars="0" w:hanging="284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员工有违法违纪行为、被刑满释放的；</w:t>
      </w:r>
    </w:p>
    <w:p w:rsidR="00D84D6F" w:rsidRDefault="00F95EFE">
      <w:pPr>
        <w:pStyle w:val="a6"/>
        <w:numPr>
          <w:ilvl w:val="0"/>
          <w:numId w:val="2"/>
        </w:numPr>
        <w:spacing w:line="360" w:lineRule="auto"/>
        <w:ind w:left="851" w:firstLineChars="0" w:hanging="284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其他违反北京市集体户口管理规定的。</w:t>
      </w:r>
    </w:p>
    <w:p w:rsidR="00D84D6F" w:rsidRDefault="00D84D6F">
      <w:pPr>
        <w:spacing w:line="360" w:lineRule="auto"/>
        <w:ind w:firstLineChars="200" w:firstLine="360"/>
        <w:rPr>
          <w:rFonts w:ascii="宋体" w:hAnsi="宋体"/>
          <w:sz w:val="18"/>
          <w:szCs w:val="18"/>
        </w:rPr>
      </w:pPr>
    </w:p>
    <w:p w:rsidR="00D84D6F" w:rsidRDefault="00F95EF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联系电话：                                 电子邮箱:                   </w:t>
      </w:r>
    </w:p>
    <w:p w:rsidR="00D84D6F" w:rsidRDefault="00D84D6F">
      <w:pPr>
        <w:spacing w:line="360" w:lineRule="auto"/>
        <w:rPr>
          <w:rFonts w:ascii="宋体" w:hAnsi="宋体"/>
          <w:szCs w:val="21"/>
        </w:rPr>
      </w:pPr>
    </w:p>
    <w:p w:rsidR="00D84D6F" w:rsidRDefault="00F95EFE">
      <w:pPr>
        <w:rPr>
          <w:b/>
          <w:szCs w:val="21"/>
        </w:rPr>
      </w:pPr>
      <w:r>
        <w:rPr>
          <w:rFonts w:ascii="宋体" w:hAnsi="宋体" w:hint="eastAsia"/>
          <w:szCs w:val="21"/>
        </w:rPr>
        <w:t>申请人确认签字：                                  年       月       日</w:t>
      </w:r>
    </w:p>
    <w:sectPr w:rsidR="00D84D6F" w:rsidSect="00D84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35" w:right="1274" w:bottom="624" w:left="1699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B63" w:rsidRDefault="00634B63"/>
  </w:endnote>
  <w:endnote w:type="continuationSeparator" w:id="0">
    <w:p w:rsidR="00634B63" w:rsidRDefault="00634B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449" w:rsidRDefault="00E5144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449" w:rsidRDefault="00E5144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449" w:rsidRDefault="00E5144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B63" w:rsidRDefault="00634B63"/>
  </w:footnote>
  <w:footnote w:type="continuationSeparator" w:id="0">
    <w:p w:rsidR="00634B63" w:rsidRDefault="00634B6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449" w:rsidRDefault="00E5144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449" w:rsidRDefault="00E5144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449" w:rsidRDefault="00E5144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9595115"/>
    <w:multiLevelType w:val="singleLevel"/>
    <w:tmpl w:val="99595115"/>
    <w:lvl w:ilvl="0">
      <w:start w:val="1"/>
      <w:numFmt w:val="decimal"/>
      <w:suff w:val="nothing"/>
      <w:lvlText w:val="%1、"/>
      <w:lvlJc w:val="left"/>
    </w:lvl>
  </w:abstractNum>
  <w:abstractNum w:abstractNumId="1">
    <w:nsid w:val="70A710B5"/>
    <w:multiLevelType w:val="multilevel"/>
    <w:tmpl w:val="70A710B5"/>
    <w:lvl w:ilvl="0">
      <w:start w:val="1"/>
      <w:numFmt w:val="decimal"/>
      <w:lvlText w:val="%1)"/>
      <w:lvlJc w:val="left"/>
      <w:pPr>
        <w:ind w:left="2040" w:hanging="420"/>
      </w:pPr>
    </w:lvl>
    <w:lvl w:ilvl="1">
      <w:start w:val="1"/>
      <w:numFmt w:val="lowerLetter"/>
      <w:lvlText w:val="%2)"/>
      <w:lvlJc w:val="left"/>
      <w:pPr>
        <w:ind w:left="2460" w:hanging="420"/>
      </w:pPr>
    </w:lvl>
    <w:lvl w:ilvl="2">
      <w:start w:val="1"/>
      <w:numFmt w:val="lowerRoman"/>
      <w:lvlText w:val="%3."/>
      <w:lvlJc w:val="right"/>
      <w:pPr>
        <w:ind w:left="2880" w:hanging="420"/>
      </w:pPr>
    </w:lvl>
    <w:lvl w:ilvl="3">
      <w:start w:val="1"/>
      <w:numFmt w:val="decimal"/>
      <w:lvlText w:val="%4."/>
      <w:lvlJc w:val="left"/>
      <w:pPr>
        <w:ind w:left="3300" w:hanging="420"/>
      </w:pPr>
    </w:lvl>
    <w:lvl w:ilvl="4">
      <w:start w:val="1"/>
      <w:numFmt w:val="lowerLetter"/>
      <w:lvlText w:val="%5)"/>
      <w:lvlJc w:val="left"/>
      <w:pPr>
        <w:ind w:left="3720" w:hanging="420"/>
      </w:pPr>
    </w:lvl>
    <w:lvl w:ilvl="5">
      <w:start w:val="1"/>
      <w:numFmt w:val="lowerRoman"/>
      <w:lvlText w:val="%6."/>
      <w:lvlJc w:val="right"/>
      <w:pPr>
        <w:ind w:left="4140" w:hanging="420"/>
      </w:pPr>
    </w:lvl>
    <w:lvl w:ilvl="6">
      <w:start w:val="1"/>
      <w:numFmt w:val="decimal"/>
      <w:lvlText w:val="%7."/>
      <w:lvlJc w:val="left"/>
      <w:pPr>
        <w:ind w:left="4560" w:hanging="420"/>
      </w:pPr>
    </w:lvl>
    <w:lvl w:ilvl="7">
      <w:start w:val="1"/>
      <w:numFmt w:val="lowerLetter"/>
      <w:lvlText w:val="%8)"/>
      <w:lvlJc w:val="left"/>
      <w:pPr>
        <w:ind w:left="4980" w:hanging="420"/>
      </w:pPr>
    </w:lvl>
    <w:lvl w:ilvl="8">
      <w:start w:val="1"/>
      <w:numFmt w:val="lowerRoman"/>
      <w:lvlText w:val="%9."/>
      <w:lvlJc w:val="right"/>
      <w:pPr>
        <w:ind w:left="54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FB"/>
    <w:rsid w:val="00001539"/>
    <w:rsid w:val="00003DC1"/>
    <w:rsid w:val="00027572"/>
    <w:rsid w:val="000464AD"/>
    <w:rsid w:val="00054DF0"/>
    <w:rsid w:val="000A47F1"/>
    <w:rsid w:val="000B751A"/>
    <w:rsid w:val="000C10A6"/>
    <w:rsid w:val="000E0FB4"/>
    <w:rsid w:val="000E76E7"/>
    <w:rsid w:val="000F31B8"/>
    <w:rsid w:val="00124A07"/>
    <w:rsid w:val="00142120"/>
    <w:rsid w:val="001435E7"/>
    <w:rsid w:val="001A1B3D"/>
    <w:rsid w:val="001A75BE"/>
    <w:rsid w:val="001D6D71"/>
    <w:rsid w:val="002023CC"/>
    <w:rsid w:val="002075AB"/>
    <w:rsid w:val="00207C61"/>
    <w:rsid w:val="00233188"/>
    <w:rsid w:val="00244CA8"/>
    <w:rsid w:val="00245160"/>
    <w:rsid w:val="00245978"/>
    <w:rsid w:val="002A6408"/>
    <w:rsid w:val="002F37B9"/>
    <w:rsid w:val="002F48BA"/>
    <w:rsid w:val="00346B6B"/>
    <w:rsid w:val="003638F6"/>
    <w:rsid w:val="0039667B"/>
    <w:rsid w:val="003D2AAD"/>
    <w:rsid w:val="003F0C85"/>
    <w:rsid w:val="0041260B"/>
    <w:rsid w:val="00413690"/>
    <w:rsid w:val="00416939"/>
    <w:rsid w:val="00421EC4"/>
    <w:rsid w:val="00430D9A"/>
    <w:rsid w:val="00457581"/>
    <w:rsid w:val="00472B62"/>
    <w:rsid w:val="004806DF"/>
    <w:rsid w:val="0048610A"/>
    <w:rsid w:val="00494195"/>
    <w:rsid w:val="0049558A"/>
    <w:rsid w:val="004E14C9"/>
    <w:rsid w:val="00527A71"/>
    <w:rsid w:val="005360C1"/>
    <w:rsid w:val="0054217D"/>
    <w:rsid w:val="00570B41"/>
    <w:rsid w:val="00572E74"/>
    <w:rsid w:val="00597960"/>
    <w:rsid w:val="005B150E"/>
    <w:rsid w:val="005E51D4"/>
    <w:rsid w:val="00600BD4"/>
    <w:rsid w:val="00612E9D"/>
    <w:rsid w:val="006173F4"/>
    <w:rsid w:val="00634B63"/>
    <w:rsid w:val="006C569A"/>
    <w:rsid w:val="00715D07"/>
    <w:rsid w:val="00721065"/>
    <w:rsid w:val="007306B6"/>
    <w:rsid w:val="00737643"/>
    <w:rsid w:val="00744F56"/>
    <w:rsid w:val="007464CF"/>
    <w:rsid w:val="00754D6F"/>
    <w:rsid w:val="00757D97"/>
    <w:rsid w:val="00765F2B"/>
    <w:rsid w:val="007D52ED"/>
    <w:rsid w:val="008326F4"/>
    <w:rsid w:val="00834829"/>
    <w:rsid w:val="00835AFB"/>
    <w:rsid w:val="0084153C"/>
    <w:rsid w:val="00866B4D"/>
    <w:rsid w:val="00877B01"/>
    <w:rsid w:val="008B64E1"/>
    <w:rsid w:val="008D606A"/>
    <w:rsid w:val="008F23FF"/>
    <w:rsid w:val="008F3DD7"/>
    <w:rsid w:val="00916FE9"/>
    <w:rsid w:val="00941576"/>
    <w:rsid w:val="0095658A"/>
    <w:rsid w:val="00961B21"/>
    <w:rsid w:val="009800D5"/>
    <w:rsid w:val="0098254D"/>
    <w:rsid w:val="009B2A2F"/>
    <w:rsid w:val="009C435F"/>
    <w:rsid w:val="00A57D33"/>
    <w:rsid w:val="00A60A2A"/>
    <w:rsid w:val="00A7648C"/>
    <w:rsid w:val="00A77861"/>
    <w:rsid w:val="00A81D79"/>
    <w:rsid w:val="00A9168A"/>
    <w:rsid w:val="00AB1FE3"/>
    <w:rsid w:val="00AF2A39"/>
    <w:rsid w:val="00B2010E"/>
    <w:rsid w:val="00B5563C"/>
    <w:rsid w:val="00BB7E7D"/>
    <w:rsid w:val="00BF11A1"/>
    <w:rsid w:val="00C27B46"/>
    <w:rsid w:val="00C32EEA"/>
    <w:rsid w:val="00C54EAE"/>
    <w:rsid w:val="00C7017C"/>
    <w:rsid w:val="00CA6DD0"/>
    <w:rsid w:val="00CF1FFE"/>
    <w:rsid w:val="00D155FC"/>
    <w:rsid w:val="00D31337"/>
    <w:rsid w:val="00D84D6F"/>
    <w:rsid w:val="00D86A7B"/>
    <w:rsid w:val="00E31E97"/>
    <w:rsid w:val="00E51449"/>
    <w:rsid w:val="00EA6DFF"/>
    <w:rsid w:val="00EB7782"/>
    <w:rsid w:val="00EE0950"/>
    <w:rsid w:val="00F40B8E"/>
    <w:rsid w:val="00F463C5"/>
    <w:rsid w:val="00F533CD"/>
    <w:rsid w:val="00F95EFE"/>
    <w:rsid w:val="00FF0D11"/>
    <w:rsid w:val="04925F41"/>
    <w:rsid w:val="056F6477"/>
    <w:rsid w:val="45C05A6A"/>
    <w:rsid w:val="4AE55DEE"/>
    <w:rsid w:val="5AE6119F"/>
    <w:rsid w:val="6DDC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E9BB1CF-C123-4A72-80BF-04C88F93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D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4D6F"/>
    <w:rPr>
      <w:sz w:val="18"/>
      <w:szCs w:val="18"/>
    </w:rPr>
  </w:style>
  <w:style w:type="paragraph" w:styleId="a4">
    <w:name w:val="footer"/>
    <w:basedOn w:val="a"/>
    <w:link w:val="Char"/>
    <w:rsid w:val="00D84D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D84D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D84D6F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rsid w:val="00D84D6F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D84D6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152</Words>
  <Characters>869</Characters>
  <Application>Microsoft Office Word</Application>
  <DocSecurity>0</DocSecurity>
  <Lines>7</Lines>
  <Paragraphs>2</Paragraphs>
  <ScaleCrop>false</ScaleCrop>
  <Company>CIIC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集体户口迁入申请</dc:title>
  <dc:creator>guanweizhao</dc:creator>
  <cp:lastModifiedBy>HuangXing</cp:lastModifiedBy>
  <cp:revision>1</cp:revision>
  <cp:lastPrinted>2013-11-07T08:18:00Z</cp:lastPrinted>
  <dcterms:created xsi:type="dcterms:W3CDTF">2023-07-05T09:59:00Z</dcterms:created>
  <dcterms:modified xsi:type="dcterms:W3CDTF">2023-10-18T05:06:00Z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F649F2A51F504CFE833A33D1A51D20EE</vt:lpwstr>
  </property>
</Properties>
</file>