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135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诚信声明</w:t>
      </w:r>
    </w:p>
    <w:p w14:paraId="1DB810E7">
      <w:pPr>
        <w:ind w:firstLine="640" w:firstLineChars="20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729CA2B2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本单位对提供的材料进行了认真审核，保证所填写信息和提供材料真实有效，无任何虚假申报情况。若因本单位未履行审查职责造成申报材料虚假的，本单位愿意接受行政处理，并承担由此带来的相应后果。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 w14:paraId="129E6EA4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</w:p>
    <w:p w14:paraId="5016E925">
      <w:pPr>
        <w:ind w:firstLine="640" w:firstLineChars="200"/>
        <w:jc w:val="right"/>
        <w:rPr>
          <w:rFonts w:hint="eastAsia"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单位负责人(签字)： </w:t>
      </w:r>
      <w:r>
        <w:rPr>
          <w:rFonts w:hint="eastAsia" w:ascii="仿宋_GB2312" w:eastAsia="仿宋_GB2312"/>
          <w:color w:val="FF0000"/>
          <w:sz w:val="32"/>
          <w:szCs w:val="32"/>
        </w:rPr>
        <w:t>法人或授权人手签</w:t>
      </w:r>
    </w:p>
    <w:p w14:paraId="03D51017">
      <w:pPr>
        <w:ind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(聘用单位盖章)</w:t>
      </w:r>
    </w:p>
    <w:p w14:paraId="6E15E1FD"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5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9E"/>
    <w:rsid w:val="00232F9E"/>
    <w:rsid w:val="00362BDF"/>
    <w:rsid w:val="00CC0A1D"/>
    <w:rsid w:val="00F031A0"/>
    <w:rsid w:val="00F3215A"/>
    <w:rsid w:val="00FD365D"/>
    <w:rsid w:val="093D4398"/>
    <w:rsid w:val="09BD2A0B"/>
    <w:rsid w:val="346676D4"/>
    <w:rsid w:val="3DC7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21</TotalTime>
  <ScaleCrop>false</ScaleCrop>
  <LinksUpToDate>false</LinksUpToDate>
  <CharactersWithSpaces>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2021-07-28T04:28:00Z</dcterms:created>
  <dc:creator>COFCO\zhudi01</dc:creator>
  <cp:lastModifiedBy>WPS_1680488822</cp:lastModifiedBy>
  <dcterms:modified xsi:type="dcterms:W3CDTF">2026-06-02T02:33:54Z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eyJoZGlkIjoiZjcyMzFhNWQzODE3OGI0YzBmYzFiMmEzOTgwMzBkZDQiLCJ1c2VySWQiOiIxNDg1NTkyOTExIn0=</vt:lpwstr>
  </property>
  <property fmtid="{D5CDD505-2E9C-101B-9397-08002B2CF9AE}" pid="4" name="ICV">
    <vt:lpwstr>66FD7E1895B249E58F20CCF208FAFA1E_12</vt:lpwstr>
  </property>
</Properties>
</file>